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66" w:rsidRDefault="00EB3C66" w:rsidP="00CC1DCE">
      <w:pPr>
        <w:spacing w:after="0" w:line="240" w:lineRule="auto"/>
        <w:jc w:val="center"/>
        <w:rPr>
          <w:rFonts w:ascii="Times New Roman" w:eastAsia="Times New Roman" w:hAnsi="Times New Roman" w:cs="Times New Roman"/>
          <w:szCs w:val="24"/>
        </w:rPr>
      </w:pPr>
    </w:p>
    <w:p w:rsidR="00EB3C66" w:rsidRDefault="00EB3C66" w:rsidP="00CC1DCE">
      <w:pPr>
        <w:spacing w:after="0" w:line="240" w:lineRule="auto"/>
        <w:jc w:val="center"/>
        <w:rPr>
          <w:rFonts w:ascii="Times New Roman" w:eastAsia="Times New Roman" w:hAnsi="Times New Roman" w:cs="Times New Roman"/>
          <w:szCs w:val="24"/>
        </w:rPr>
      </w:pPr>
    </w:p>
    <w:p w:rsidR="00EB3C66" w:rsidRDefault="00EB3C66" w:rsidP="00CC1DCE">
      <w:pPr>
        <w:spacing w:after="0" w:line="240" w:lineRule="auto"/>
        <w:jc w:val="center"/>
        <w:rPr>
          <w:rFonts w:ascii="Times New Roman" w:eastAsia="Times New Roman" w:hAnsi="Times New Roman" w:cs="Times New Roman"/>
          <w:szCs w:val="24"/>
        </w:rPr>
      </w:pPr>
    </w:p>
    <w:p w:rsidR="007848EE" w:rsidRDefault="007848EE" w:rsidP="00CC1DCE">
      <w:pPr>
        <w:spacing w:after="0" w:line="240" w:lineRule="auto"/>
        <w:jc w:val="center"/>
        <w:rPr>
          <w:rFonts w:ascii="Times New Roman" w:eastAsia="Times New Roman" w:hAnsi="Times New Roman" w:cs="Times New Roman"/>
          <w:szCs w:val="24"/>
        </w:rPr>
      </w:pPr>
    </w:p>
    <w:p w:rsidR="00CC1DCE" w:rsidRPr="00E45A08" w:rsidRDefault="00782C7C" w:rsidP="00CC1DCE">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ORDINANCE NO 15-005</w:t>
      </w:r>
    </w:p>
    <w:p w:rsidR="00CC1DCE" w:rsidRPr="00E45A08" w:rsidRDefault="00CC1DCE" w:rsidP="00CC1DCE">
      <w:pPr>
        <w:spacing w:after="0" w:line="240" w:lineRule="auto"/>
        <w:jc w:val="both"/>
        <w:rPr>
          <w:rFonts w:ascii="Times New Roman" w:eastAsia="Times New Roman" w:hAnsi="Times New Roman" w:cs="Times New Roman"/>
          <w:szCs w:val="24"/>
        </w:rPr>
      </w:pPr>
    </w:p>
    <w:p w:rsidR="00CC1DCE" w:rsidRPr="00E45A08" w:rsidRDefault="00CC1DCE" w:rsidP="00EB3C66">
      <w:pPr>
        <w:spacing w:after="0" w:line="240" w:lineRule="auto"/>
        <w:ind w:left="720"/>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AN ORDINANCE </w:t>
      </w:r>
      <w:r>
        <w:rPr>
          <w:rFonts w:ascii="Times New Roman" w:eastAsia="Times New Roman" w:hAnsi="Times New Roman" w:cs="Times New Roman"/>
          <w:szCs w:val="24"/>
        </w:rPr>
        <w:t>AMENDING THE VILLAGE OF GLENFORD SANITARY SEWER SYSTEM REGULATION</w:t>
      </w:r>
      <w:r w:rsidR="00B72357">
        <w:rPr>
          <w:rFonts w:ascii="Times New Roman" w:eastAsia="Times New Roman" w:hAnsi="Times New Roman" w:cs="Times New Roman"/>
          <w:szCs w:val="24"/>
        </w:rPr>
        <w:t>S</w:t>
      </w:r>
      <w:r>
        <w:rPr>
          <w:rFonts w:ascii="Times New Roman" w:eastAsia="Times New Roman" w:hAnsi="Times New Roman" w:cs="Times New Roman"/>
          <w:szCs w:val="24"/>
        </w:rPr>
        <w:t>, CHAPTER II, SECTION D (USER CHARGE) AND DECLARING AN</w:t>
      </w:r>
      <w:r w:rsidRPr="00E45A08">
        <w:rPr>
          <w:rFonts w:ascii="Times New Roman" w:eastAsia="Times New Roman" w:hAnsi="Times New Roman" w:cs="Times New Roman"/>
          <w:szCs w:val="24"/>
        </w:rPr>
        <w:t xml:space="preserve"> EMERGENCY</w:t>
      </w:r>
    </w:p>
    <w:p w:rsidR="00CC1DCE" w:rsidRPr="00E45A08" w:rsidRDefault="00CC1DCE" w:rsidP="00EB3C66">
      <w:pPr>
        <w:spacing w:after="0" w:line="240" w:lineRule="auto"/>
        <w:ind w:left="540"/>
        <w:jc w:val="both"/>
        <w:rPr>
          <w:rFonts w:ascii="Times New Roman" w:eastAsia="Times New Roman" w:hAnsi="Times New Roman" w:cs="Times New Roman"/>
          <w:szCs w:val="24"/>
        </w:rPr>
      </w:pPr>
    </w:p>
    <w:p w:rsidR="00CC1DCE" w:rsidRDefault="00CC1DCE" w:rsidP="00EB3C66">
      <w:pPr>
        <w:ind w:left="720"/>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WHEREAS, </w:t>
      </w:r>
      <w:r>
        <w:rPr>
          <w:rFonts w:ascii="Times New Roman" w:eastAsia="Times New Roman" w:hAnsi="Times New Roman" w:cs="Times New Roman"/>
          <w:szCs w:val="24"/>
        </w:rPr>
        <w:t xml:space="preserve">with Ordinance No. </w:t>
      </w:r>
      <w:r w:rsidR="00782C7C">
        <w:rPr>
          <w:rFonts w:ascii="Times New Roman" w:eastAsia="Times New Roman" w:hAnsi="Times New Roman" w:cs="Times New Roman"/>
          <w:szCs w:val="24"/>
        </w:rPr>
        <w:t>15-001</w:t>
      </w:r>
      <w:r w:rsidR="00B72357">
        <w:rPr>
          <w:rFonts w:ascii="Times New Roman" w:eastAsia="Times New Roman" w:hAnsi="Times New Roman" w:cs="Times New Roman"/>
          <w:szCs w:val="24"/>
        </w:rPr>
        <w:t xml:space="preserve"> adopted February 3, 201</w:t>
      </w:r>
      <w:r>
        <w:rPr>
          <w:rFonts w:ascii="Times New Roman" w:eastAsia="Times New Roman" w:hAnsi="Times New Roman" w:cs="Times New Roman"/>
          <w:szCs w:val="24"/>
        </w:rPr>
        <w:t>5, Council for the Village of Glenford adopted its Sanitary Sewer System Regulations.  These Regulations established many guidelines, policies, procedures, rates, and penalties</w:t>
      </w:r>
      <w:r w:rsidR="00B1281C">
        <w:rPr>
          <w:rFonts w:ascii="Times New Roman" w:eastAsia="Times New Roman" w:hAnsi="Times New Roman" w:cs="Times New Roman"/>
          <w:szCs w:val="24"/>
        </w:rPr>
        <w:t xml:space="preserve"> for the safe and efficient operation of the sanitary sewer collection and treatment system owned by the Village; and</w:t>
      </w:r>
    </w:p>
    <w:p w:rsidR="00B1281C" w:rsidRDefault="00B1281C" w:rsidP="00EB3C66">
      <w:pPr>
        <w:ind w:left="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WHEREAS, in February 2015, Council for the Village of Glenford </w:t>
      </w:r>
      <w:r w:rsidR="002427FF">
        <w:rPr>
          <w:rFonts w:ascii="Times New Roman" w:eastAsia="Times New Roman" w:hAnsi="Times New Roman" w:cs="Times New Roman"/>
          <w:szCs w:val="24"/>
        </w:rPr>
        <w:t xml:space="preserve">still </w:t>
      </w:r>
      <w:r>
        <w:rPr>
          <w:rFonts w:ascii="Times New Roman" w:eastAsia="Times New Roman" w:hAnsi="Times New Roman" w:cs="Times New Roman"/>
          <w:szCs w:val="24"/>
        </w:rPr>
        <w:t xml:space="preserve">was working with ADR </w:t>
      </w:r>
      <w:r w:rsidR="002427FF">
        <w:rPr>
          <w:rFonts w:ascii="Times New Roman" w:eastAsia="Times New Roman" w:hAnsi="Times New Roman" w:cs="Times New Roman"/>
          <w:szCs w:val="24"/>
        </w:rPr>
        <w:t>&amp; Associates, Ltd. to collect relevant date and finalize the loan/grant money.  Consequently, the User Charge set forth in Chapter II, Section D was left blank; and</w:t>
      </w:r>
    </w:p>
    <w:p w:rsidR="002427FF" w:rsidRDefault="002427FF" w:rsidP="00EB3C66">
      <w:pPr>
        <w:ind w:left="720"/>
        <w:jc w:val="both"/>
        <w:rPr>
          <w:rFonts w:ascii="Times New Roman" w:eastAsia="Times New Roman" w:hAnsi="Times New Roman" w:cs="Times New Roman"/>
          <w:szCs w:val="24"/>
        </w:rPr>
      </w:pPr>
      <w:r>
        <w:rPr>
          <w:rFonts w:ascii="Times New Roman" w:eastAsia="Times New Roman" w:hAnsi="Times New Roman" w:cs="Times New Roman"/>
          <w:szCs w:val="24"/>
        </w:rPr>
        <w:t>WHEREAS, all the relevant and necessary information has been evaluated</w:t>
      </w:r>
      <w:r w:rsidR="00B72357">
        <w:rPr>
          <w:rFonts w:ascii="Times New Roman" w:eastAsia="Times New Roman" w:hAnsi="Times New Roman" w:cs="Times New Roman"/>
          <w:szCs w:val="24"/>
        </w:rPr>
        <w:t>,</w:t>
      </w:r>
      <w:r>
        <w:rPr>
          <w:rFonts w:ascii="Times New Roman" w:eastAsia="Times New Roman" w:hAnsi="Times New Roman" w:cs="Times New Roman"/>
          <w:szCs w:val="24"/>
        </w:rPr>
        <w:t xml:space="preserve"> and Council for the Village of Glenford now needs to formally establish the User Charge.</w:t>
      </w:r>
    </w:p>
    <w:p w:rsidR="00CC1DCE" w:rsidRPr="00E45A08" w:rsidRDefault="00CC1DCE" w:rsidP="00EB3C66">
      <w:pPr>
        <w:autoSpaceDE w:val="0"/>
        <w:autoSpaceDN w:val="0"/>
        <w:adjustRightInd w:val="0"/>
        <w:spacing w:after="0" w:line="240" w:lineRule="auto"/>
        <w:ind w:left="72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NOW,</w:t>
      </w:r>
      <w:r w:rsidRPr="00E45A08">
        <w:rPr>
          <w:rFonts w:ascii="Times New Roman" w:eastAsia="Times New Roman" w:hAnsi="Times New Roman" w:cs="Times New Roman"/>
          <w:b/>
          <w:bCs/>
          <w:color w:val="000000"/>
          <w:szCs w:val="24"/>
        </w:rPr>
        <w:t xml:space="preserve"> THEREFORE, BE IT </w:t>
      </w:r>
      <w:r>
        <w:rPr>
          <w:rFonts w:ascii="Times New Roman" w:eastAsia="Times New Roman" w:hAnsi="Times New Roman" w:cs="Times New Roman"/>
          <w:b/>
          <w:bCs/>
          <w:color w:val="000000"/>
          <w:szCs w:val="24"/>
        </w:rPr>
        <w:t>ORDAIN</w:t>
      </w:r>
      <w:r w:rsidRPr="00E45A08">
        <w:rPr>
          <w:rFonts w:ascii="Times New Roman" w:eastAsia="Times New Roman" w:hAnsi="Times New Roman" w:cs="Times New Roman"/>
          <w:b/>
          <w:bCs/>
          <w:color w:val="000000"/>
          <w:szCs w:val="24"/>
        </w:rPr>
        <w:t xml:space="preserve">ED </w:t>
      </w:r>
      <w:r w:rsidRPr="00E45A08">
        <w:rPr>
          <w:rFonts w:ascii="Times New Roman" w:eastAsia="Times New Roman" w:hAnsi="Times New Roman" w:cs="Times New Roman"/>
          <w:color w:val="000000"/>
          <w:szCs w:val="24"/>
        </w:rPr>
        <w:t>by the Council of the Village of Glenford, County of Perry, State of Ohio:</w:t>
      </w:r>
    </w:p>
    <w:p w:rsidR="00CC1DCE" w:rsidRPr="00E45A08" w:rsidRDefault="00CC1DCE" w:rsidP="00EB3C66">
      <w:pPr>
        <w:spacing w:after="0" w:line="240" w:lineRule="auto"/>
        <w:ind w:left="720"/>
        <w:jc w:val="both"/>
        <w:rPr>
          <w:rFonts w:ascii="Times New Roman" w:eastAsia="Times New Roman" w:hAnsi="Times New Roman" w:cs="Times New Roman"/>
          <w:szCs w:val="24"/>
        </w:rPr>
      </w:pPr>
    </w:p>
    <w:p w:rsidR="00E36EAB" w:rsidRDefault="00CC1DCE" w:rsidP="00EB3C66">
      <w:pPr>
        <w:ind w:left="2160" w:hanging="1440"/>
        <w:jc w:val="both"/>
        <w:rPr>
          <w:rFonts w:ascii="Times New Roman" w:eastAsia="Times New Roman" w:hAnsi="Times New Roman" w:cs="Times New Roman"/>
          <w:szCs w:val="24"/>
        </w:rPr>
      </w:pPr>
      <w:r w:rsidRPr="00E45A08">
        <w:rPr>
          <w:rFonts w:ascii="Times New Roman" w:eastAsia="Times New Roman" w:hAnsi="Times New Roman" w:cs="Times New Roman"/>
          <w:caps/>
          <w:szCs w:val="24"/>
        </w:rPr>
        <w:t>Section 1:</w:t>
      </w:r>
      <w:r w:rsidRPr="00E45A08">
        <w:rPr>
          <w:rFonts w:ascii="Times New Roman" w:eastAsia="Times New Roman" w:hAnsi="Times New Roman" w:cs="Times New Roman"/>
          <w:szCs w:val="24"/>
        </w:rPr>
        <w:tab/>
      </w:r>
      <w:r w:rsidR="00E36EAB">
        <w:rPr>
          <w:rFonts w:ascii="Times New Roman" w:eastAsia="Times New Roman" w:hAnsi="Times New Roman" w:cs="Times New Roman"/>
          <w:szCs w:val="24"/>
        </w:rPr>
        <w:t>Chapter II, Section D (User Charge) of the Village of Glenford Sanitary Sewer System Regulations shall be amended to read as follows:</w:t>
      </w:r>
    </w:p>
    <w:p w:rsidR="00CC1DCE" w:rsidRPr="00E36EAB" w:rsidRDefault="00E36EAB" w:rsidP="00E36EAB">
      <w:pPr>
        <w:numPr>
          <w:ilvl w:val="0"/>
          <w:numId w:val="1"/>
        </w:numPr>
        <w:jc w:val="both"/>
        <w:rPr>
          <w:rFonts w:ascii="Times New Roman" w:eastAsia="Times New Roman" w:hAnsi="Times New Roman" w:cs="Times New Roman"/>
          <w:szCs w:val="24"/>
        </w:rPr>
      </w:pPr>
      <w:r w:rsidRPr="00E36EAB">
        <w:rPr>
          <w:rFonts w:ascii="Times New Roman" w:eastAsia="Times New Roman" w:hAnsi="Times New Roman" w:cs="Times New Roman"/>
          <w:szCs w:val="24"/>
        </w:rPr>
        <w:t xml:space="preserve">The residential user fee shall be a flat, monthly fee of </w:t>
      </w:r>
      <w:r>
        <w:rPr>
          <w:rFonts w:ascii="Times New Roman" w:eastAsia="Times New Roman" w:hAnsi="Times New Roman" w:cs="Times New Roman"/>
          <w:szCs w:val="24"/>
        </w:rPr>
        <w:t xml:space="preserve">$52.00 </w:t>
      </w:r>
      <w:r w:rsidRPr="00E36EAB">
        <w:rPr>
          <w:rFonts w:ascii="Times New Roman" w:eastAsia="Times New Roman" w:hAnsi="Times New Roman" w:cs="Times New Roman"/>
          <w:szCs w:val="24"/>
        </w:rPr>
        <w:t xml:space="preserve">per ERU.  Nonresidential users shall be charged the monthly residential rate times the number of ERUs in accordance with “USER CATEGORIES AND ERU CRIERIA” found in Exhibit A.  The monthly sewer rates and charges shall become effective upon acceptance of the sewer system by the Village for all users.  The monthly sewer rate for all new customers of the Village Sanitary Sewer System who were not an initial user when the system first began operating will become effective upon connection to the system.  </w:t>
      </w:r>
    </w:p>
    <w:p w:rsidR="00E36EAB" w:rsidRDefault="00CC1DCE" w:rsidP="00EB3C66">
      <w:pPr>
        <w:spacing w:after="0" w:line="240" w:lineRule="auto"/>
        <w:ind w:left="216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 xml:space="preserve">SECTION </w:t>
      </w:r>
      <w:r>
        <w:rPr>
          <w:rFonts w:ascii="Times New Roman" w:eastAsia="Times New Roman" w:hAnsi="Times New Roman" w:cs="Times New Roman"/>
          <w:color w:val="000000"/>
          <w:szCs w:val="24"/>
        </w:rPr>
        <w:t>2</w:t>
      </w:r>
      <w:r w:rsidRPr="00E45A08">
        <w:rPr>
          <w:rFonts w:ascii="Times New Roman" w:eastAsia="Times New Roman" w:hAnsi="Times New Roman" w:cs="Times New Roman"/>
          <w:color w:val="000000"/>
          <w:szCs w:val="24"/>
        </w:rPr>
        <w:t>:</w:t>
      </w:r>
      <w:r w:rsidRPr="00E45A08">
        <w:rPr>
          <w:rFonts w:ascii="Times New Roman" w:eastAsia="Times New Roman" w:hAnsi="Times New Roman" w:cs="Times New Roman"/>
          <w:color w:val="000000"/>
          <w:szCs w:val="24"/>
        </w:rPr>
        <w:tab/>
      </w:r>
      <w:r w:rsidR="00E36EAB">
        <w:rPr>
          <w:rFonts w:ascii="Times New Roman" w:eastAsia="Times New Roman" w:hAnsi="Times New Roman" w:cs="Times New Roman"/>
          <w:color w:val="000000"/>
          <w:szCs w:val="24"/>
        </w:rPr>
        <w:t>All</w:t>
      </w:r>
      <w:r w:rsidR="00B72357">
        <w:rPr>
          <w:rFonts w:ascii="Times New Roman" w:eastAsia="Times New Roman" w:hAnsi="Times New Roman" w:cs="Times New Roman"/>
          <w:color w:val="000000"/>
          <w:szCs w:val="24"/>
        </w:rPr>
        <w:t xml:space="preserve"> other Chapters, Sections, and S</w:t>
      </w:r>
      <w:r w:rsidR="00E36EAB">
        <w:rPr>
          <w:rFonts w:ascii="Times New Roman" w:eastAsia="Times New Roman" w:hAnsi="Times New Roman" w:cs="Times New Roman"/>
          <w:color w:val="000000"/>
          <w:szCs w:val="24"/>
        </w:rPr>
        <w:t xml:space="preserve">ub-sections of </w:t>
      </w:r>
      <w:r w:rsidR="00E36EAB">
        <w:rPr>
          <w:rFonts w:ascii="Times New Roman" w:eastAsia="Times New Roman" w:hAnsi="Times New Roman" w:cs="Times New Roman"/>
          <w:szCs w:val="24"/>
        </w:rPr>
        <w:t>the Village of Glenford Sanitary Sewer System Regulations shall remain unchanged, in effect, and enforceable.</w:t>
      </w:r>
    </w:p>
    <w:p w:rsidR="00E36EAB" w:rsidRDefault="00E36EAB" w:rsidP="00EB3C66">
      <w:pPr>
        <w:spacing w:after="0" w:line="240" w:lineRule="auto"/>
        <w:ind w:left="2160" w:hanging="1440"/>
        <w:jc w:val="both"/>
        <w:rPr>
          <w:rFonts w:ascii="Times New Roman" w:eastAsia="Times New Roman" w:hAnsi="Times New Roman" w:cs="Times New Roman"/>
          <w:color w:val="000000"/>
          <w:szCs w:val="24"/>
        </w:rPr>
      </w:pPr>
    </w:p>
    <w:p w:rsidR="00CC1DCE" w:rsidRPr="00E45A08" w:rsidRDefault="00E36EAB" w:rsidP="00EB3C66">
      <w:pPr>
        <w:spacing w:after="0" w:line="240" w:lineRule="auto"/>
        <w:ind w:left="2160" w:hanging="14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SECTION 3:</w:t>
      </w:r>
      <w:r>
        <w:rPr>
          <w:rFonts w:ascii="Times New Roman" w:eastAsia="Times New Roman" w:hAnsi="Times New Roman" w:cs="Times New Roman"/>
          <w:color w:val="000000"/>
          <w:szCs w:val="24"/>
        </w:rPr>
        <w:tab/>
      </w:r>
      <w:r w:rsidR="00CC1DCE" w:rsidRPr="00E45A08">
        <w:rPr>
          <w:rFonts w:ascii="Times New Roman" w:eastAsia="Times New Roman" w:hAnsi="Times New Roman" w:cs="Times New Roman"/>
          <w:color w:val="000000"/>
          <w:szCs w:val="24"/>
        </w:rPr>
        <w:t xml:space="preserve">All prior legislation, or any parts thereof, which is/are inconsistent with this </w:t>
      </w:r>
      <w:r w:rsidR="00CC1DCE">
        <w:rPr>
          <w:rFonts w:ascii="Times New Roman" w:eastAsia="Times New Roman" w:hAnsi="Times New Roman" w:cs="Times New Roman"/>
          <w:color w:val="000000"/>
          <w:szCs w:val="24"/>
        </w:rPr>
        <w:t>Ordinance</w:t>
      </w:r>
      <w:r w:rsidR="00CC1DCE" w:rsidRPr="00E45A08">
        <w:rPr>
          <w:rFonts w:ascii="Times New Roman" w:eastAsia="Times New Roman" w:hAnsi="Times New Roman" w:cs="Times New Roman"/>
          <w:color w:val="000000"/>
          <w:szCs w:val="24"/>
        </w:rPr>
        <w:t xml:space="preserve"> is/are hereby repealed as to the inconsistent parts thereof.</w:t>
      </w:r>
    </w:p>
    <w:p w:rsidR="00CC1DCE" w:rsidRPr="00E45A08" w:rsidRDefault="00CC1DCE" w:rsidP="00EB3C66">
      <w:pPr>
        <w:spacing w:after="0" w:line="240" w:lineRule="auto"/>
        <w:ind w:left="2160" w:hanging="1440"/>
        <w:jc w:val="both"/>
        <w:rPr>
          <w:rFonts w:ascii="Times New Roman" w:eastAsia="Times New Roman" w:hAnsi="Times New Roman" w:cs="Times New Roman"/>
          <w:color w:val="000000"/>
          <w:szCs w:val="24"/>
        </w:rPr>
      </w:pPr>
    </w:p>
    <w:p w:rsidR="00CC1DCE" w:rsidRPr="00E45A08" w:rsidRDefault="00CC1DCE" w:rsidP="00EB3C66">
      <w:pPr>
        <w:tabs>
          <w:tab w:val="left" w:pos="1440"/>
        </w:tabs>
        <w:spacing w:after="0" w:line="240" w:lineRule="auto"/>
        <w:ind w:left="216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szCs w:val="24"/>
        </w:rPr>
        <w:t xml:space="preserve">SECTION </w:t>
      </w:r>
      <w:r w:rsidR="00E36EAB">
        <w:rPr>
          <w:rFonts w:ascii="Times New Roman" w:eastAsia="Times New Roman" w:hAnsi="Times New Roman" w:cs="Times New Roman"/>
          <w:szCs w:val="24"/>
        </w:rPr>
        <w:t>4</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It is hereby found and determined that all formal actions of this Council concerning and relating to the adoption of this </w:t>
      </w:r>
      <w:r>
        <w:rPr>
          <w:rFonts w:ascii="Times New Roman" w:eastAsia="Times New Roman" w:hAnsi="Times New Roman" w:cs="Times New Roman"/>
          <w:color w:val="000000"/>
          <w:szCs w:val="24"/>
        </w:rPr>
        <w:t>Ordinance</w:t>
      </w:r>
      <w:r w:rsidRPr="00E45A08">
        <w:rPr>
          <w:rFonts w:ascii="Times New Roman" w:eastAsia="Times New Roman" w:hAnsi="Times New Roman" w:cs="Times New Roman"/>
          <w:color w:val="000000"/>
          <w:szCs w:val="24"/>
        </w:rPr>
        <w:t xml:space="preserve">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CC1DCE" w:rsidRPr="00E45A08" w:rsidRDefault="00CC1DCE" w:rsidP="00EB3C66">
      <w:pPr>
        <w:tabs>
          <w:tab w:val="left" w:pos="1440"/>
        </w:tabs>
        <w:spacing w:after="0" w:line="240" w:lineRule="auto"/>
        <w:ind w:left="2160" w:hanging="1440"/>
        <w:jc w:val="both"/>
        <w:rPr>
          <w:rFonts w:ascii="Times New Roman" w:eastAsia="Times New Roman" w:hAnsi="Times New Roman" w:cs="Times New Roman"/>
          <w:color w:val="000000"/>
          <w:szCs w:val="24"/>
        </w:rPr>
      </w:pPr>
    </w:p>
    <w:p w:rsidR="00CC1DCE" w:rsidRPr="00E45A08" w:rsidRDefault="00CC1DCE" w:rsidP="00EB3C66">
      <w:pPr>
        <w:spacing w:after="0" w:line="240" w:lineRule="auto"/>
        <w:ind w:left="2160" w:hanging="1440"/>
        <w:jc w:val="both"/>
        <w:rPr>
          <w:rFonts w:ascii="Times New Roman" w:eastAsia="Times New Roman" w:hAnsi="Times New Roman" w:cs="Times New Roman"/>
          <w:color w:val="000000"/>
          <w:sz w:val="20"/>
          <w:szCs w:val="20"/>
        </w:rPr>
      </w:pPr>
      <w:r w:rsidRPr="00E45A08">
        <w:rPr>
          <w:rFonts w:ascii="Times New Roman" w:eastAsia="Times New Roman" w:hAnsi="Times New Roman" w:cs="Times New Roman"/>
          <w:szCs w:val="24"/>
        </w:rPr>
        <w:t>SECTIO</w:t>
      </w:r>
      <w:r w:rsidR="00E36EAB">
        <w:rPr>
          <w:rFonts w:ascii="Times New Roman" w:eastAsia="Times New Roman" w:hAnsi="Times New Roman" w:cs="Times New Roman"/>
          <w:szCs w:val="24"/>
        </w:rPr>
        <w:t>N 5</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Council declares this to be an emergency measure immediately necessary for the preservation of the public peace, health, and safety of this municipality and the further reason that the Village </w:t>
      </w:r>
      <w:r>
        <w:rPr>
          <w:rFonts w:ascii="Times New Roman" w:eastAsia="Times New Roman" w:hAnsi="Times New Roman" w:cs="Times New Roman"/>
          <w:color w:val="000000"/>
          <w:szCs w:val="24"/>
        </w:rPr>
        <w:t xml:space="preserve">must </w:t>
      </w:r>
      <w:r w:rsidR="00E36EAB">
        <w:rPr>
          <w:rFonts w:ascii="Times New Roman" w:eastAsia="Times New Roman" w:hAnsi="Times New Roman" w:cs="Times New Roman"/>
          <w:color w:val="000000"/>
          <w:szCs w:val="24"/>
        </w:rPr>
        <w:t>establish and create this User Charge as soon as possible so that the Village can meet its obligations</w:t>
      </w:r>
      <w:r w:rsidRPr="00E45A08">
        <w:rPr>
          <w:rFonts w:ascii="Times New Roman" w:eastAsia="Times New Roman" w:hAnsi="Times New Roman" w:cs="Times New Roman"/>
          <w:color w:val="000000"/>
          <w:szCs w:val="24"/>
        </w:rPr>
        <w:t xml:space="preserve">.  Wherefore, provided this </w:t>
      </w:r>
      <w:r>
        <w:rPr>
          <w:rFonts w:ascii="Times New Roman" w:eastAsia="Times New Roman" w:hAnsi="Times New Roman" w:cs="Times New Roman"/>
          <w:color w:val="000000"/>
          <w:szCs w:val="24"/>
        </w:rPr>
        <w:t xml:space="preserve">Ordinance </w:t>
      </w:r>
      <w:r w:rsidRPr="00E45A08">
        <w:rPr>
          <w:rFonts w:ascii="Times New Roman" w:eastAsia="Times New Roman" w:hAnsi="Times New Roman" w:cs="Times New Roman"/>
          <w:color w:val="000000"/>
          <w:szCs w:val="24"/>
        </w:rPr>
        <w:t xml:space="preserve">receives the required affirmative votes of Council, this </w:t>
      </w:r>
      <w:r>
        <w:rPr>
          <w:rFonts w:ascii="Times New Roman" w:eastAsia="Times New Roman" w:hAnsi="Times New Roman" w:cs="Times New Roman"/>
          <w:color w:val="000000"/>
          <w:szCs w:val="24"/>
        </w:rPr>
        <w:t>Ordinance</w:t>
      </w:r>
      <w:r w:rsidRPr="00E45A08">
        <w:rPr>
          <w:rFonts w:ascii="Times New Roman" w:eastAsia="Times New Roman" w:hAnsi="Times New Roman" w:cs="Times New Roman"/>
          <w:color w:val="000000"/>
          <w:szCs w:val="24"/>
        </w:rPr>
        <w:t xml:space="preserve"> shall take effect and be in force immediately upon passage by Council.  </w:t>
      </w:r>
      <w:r w:rsidRPr="00E45A08">
        <w:rPr>
          <w:rFonts w:ascii="Times New Roman" w:eastAsia="Times New Roman" w:hAnsi="Times New Roman" w:cs="Times New Roman"/>
          <w:color w:val="000000"/>
          <w:sz w:val="20"/>
          <w:szCs w:val="20"/>
        </w:rPr>
        <w:t xml:space="preserve"> </w:t>
      </w:r>
    </w:p>
    <w:p w:rsidR="00CC1DCE" w:rsidRDefault="00CC1DCE" w:rsidP="00CC1DCE">
      <w:pPr>
        <w:spacing w:after="0" w:line="240" w:lineRule="auto"/>
        <w:ind w:left="1440" w:hanging="1440"/>
        <w:jc w:val="both"/>
        <w:rPr>
          <w:rFonts w:ascii="Times New Roman" w:eastAsia="Times New Roman" w:hAnsi="Times New Roman" w:cs="Times New Roman"/>
          <w:b/>
          <w:szCs w:val="24"/>
        </w:rPr>
      </w:pPr>
    </w:p>
    <w:p w:rsidR="00EB3C66" w:rsidRDefault="00EB3C66" w:rsidP="00CC1DCE">
      <w:pPr>
        <w:spacing w:after="0" w:line="240" w:lineRule="auto"/>
        <w:ind w:left="1440" w:hanging="1440"/>
        <w:jc w:val="both"/>
        <w:rPr>
          <w:rFonts w:ascii="Times New Roman" w:eastAsia="Times New Roman" w:hAnsi="Times New Roman" w:cs="Times New Roman"/>
          <w:b/>
          <w:szCs w:val="24"/>
        </w:rPr>
      </w:pPr>
    </w:p>
    <w:p w:rsidR="00EB3C66" w:rsidRDefault="00EB3C66" w:rsidP="00CC1DCE">
      <w:pPr>
        <w:spacing w:after="0" w:line="240" w:lineRule="auto"/>
        <w:ind w:left="1440" w:hanging="1440"/>
        <w:jc w:val="both"/>
        <w:rPr>
          <w:rFonts w:ascii="Times New Roman" w:eastAsia="Times New Roman" w:hAnsi="Times New Roman" w:cs="Times New Roman"/>
          <w:b/>
          <w:szCs w:val="24"/>
        </w:rPr>
      </w:pPr>
    </w:p>
    <w:p w:rsidR="007848EE" w:rsidRDefault="007848EE" w:rsidP="00CC1DCE">
      <w:pPr>
        <w:spacing w:after="0" w:line="240" w:lineRule="auto"/>
        <w:ind w:left="1440" w:hanging="1440"/>
        <w:jc w:val="both"/>
        <w:rPr>
          <w:rFonts w:ascii="Times New Roman" w:eastAsia="Times New Roman" w:hAnsi="Times New Roman" w:cs="Times New Roman"/>
          <w:b/>
          <w:szCs w:val="24"/>
        </w:rPr>
      </w:pPr>
    </w:p>
    <w:p w:rsidR="007848EE" w:rsidRDefault="007848EE" w:rsidP="00CC1DCE">
      <w:pPr>
        <w:spacing w:after="0" w:line="240" w:lineRule="auto"/>
        <w:ind w:left="1440" w:hanging="1440"/>
        <w:jc w:val="both"/>
        <w:rPr>
          <w:rFonts w:ascii="Times New Roman" w:eastAsia="Times New Roman" w:hAnsi="Times New Roman" w:cs="Times New Roman"/>
          <w:b/>
          <w:szCs w:val="24"/>
        </w:rPr>
      </w:pPr>
    </w:p>
    <w:p w:rsidR="007848EE" w:rsidRDefault="007848EE" w:rsidP="00CC1DCE">
      <w:pPr>
        <w:spacing w:after="0" w:line="240" w:lineRule="auto"/>
        <w:ind w:left="1440" w:hanging="1440"/>
        <w:jc w:val="both"/>
        <w:rPr>
          <w:rFonts w:ascii="Times New Roman" w:eastAsia="Times New Roman" w:hAnsi="Times New Roman" w:cs="Times New Roman"/>
          <w:b/>
          <w:szCs w:val="24"/>
        </w:rPr>
      </w:pPr>
    </w:p>
    <w:p w:rsidR="007848EE" w:rsidRDefault="007848EE" w:rsidP="00CC1DCE">
      <w:pPr>
        <w:spacing w:after="0" w:line="240" w:lineRule="auto"/>
        <w:ind w:left="1440" w:hanging="1440"/>
        <w:jc w:val="both"/>
        <w:rPr>
          <w:rFonts w:ascii="Times New Roman" w:eastAsia="Times New Roman" w:hAnsi="Times New Roman" w:cs="Times New Roman"/>
          <w:b/>
          <w:szCs w:val="24"/>
        </w:rPr>
      </w:pPr>
      <w:bookmarkStart w:id="0" w:name="_GoBack"/>
      <w:bookmarkEnd w:id="0"/>
    </w:p>
    <w:p w:rsidR="00EB3C66" w:rsidRDefault="00EB3C66" w:rsidP="00CC1DCE">
      <w:pPr>
        <w:spacing w:after="0" w:line="240" w:lineRule="auto"/>
        <w:ind w:left="1440" w:hanging="1440"/>
        <w:jc w:val="both"/>
        <w:rPr>
          <w:rFonts w:ascii="Times New Roman" w:eastAsia="Times New Roman" w:hAnsi="Times New Roman" w:cs="Times New Roman"/>
          <w:b/>
          <w:szCs w:val="24"/>
        </w:rPr>
      </w:pPr>
    </w:p>
    <w:p w:rsidR="00CC1DCE" w:rsidRPr="00E45A08" w:rsidRDefault="00CC1DCE" w:rsidP="00CC1DCE">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Passed in Council this _______ day of </w:t>
      </w:r>
      <w:r>
        <w:rPr>
          <w:rFonts w:ascii="Times New Roman" w:eastAsia="Times New Roman" w:hAnsi="Times New Roman" w:cs="Times New Roman"/>
          <w:szCs w:val="24"/>
        </w:rPr>
        <w:t>__________ 2015</w:t>
      </w:r>
    </w:p>
    <w:p w:rsidR="00CC1DCE" w:rsidRPr="00E45A08" w:rsidRDefault="00CC1DCE" w:rsidP="00CC1DCE">
      <w:pPr>
        <w:spacing w:after="0" w:line="240" w:lineRule="auto"/>
        <w:rPr>
          <w:rFonts w:ascii="Times New Roman" w:eastAsia="Times New Roman" w:hAnsi="Times New Roman" w:cs="Times New Roman"/>
          <w:szCs w:val="24"/>
        </w:rPr>
      </w:pPr>
    </w:p>
    <w:p w:rsidR="00CC1DCE" w:rsidRPr="00E45A08" w:rsidRDefault="00CC1DCE" w:rsidP="00CC1DCE">
      <w:pPr>
        <w:spacing w:after="0" w:line="240" w:lineRule="auto"/>
        <w:rPr>
          <w:rFonts w:ascii="Times New Roman" w:eastAsia="Times New Roman" w:hAnsi="Times New Roman" w:cs="Times New Roman"/>
          <w:szCs w:val="24"/>
        </w:rPr>
      </w:pPr>
    </w:p>
    <w:p w:rsidR="00CC1DCE" w:rsidRPr="00E45A08" w:rsidRDefault="00CC1DCE" w:rsidP="00CC1DCE">
      <w:pPr>
        <w:spacing w:after="0" w:line="240" w:lineRule="auto"/>
        <w:ind w:left="4320"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____________________________</w:t>
      </w:r>
    </w:p>
    <w:p w:rsidR="00CC1DCE" w:rsidRPr="00E45A08" w:rsidRDefault="00CC1DCE" w:rsidP="00CC1DCE">
      <w:pPr>
        <w:spacing w:after="0" w:line="240" w:lineRule="auto"/>
        <w:ind w:left="4320"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Leonard Sheppard, Mayor</w:t>
      </w:r>
    </w:p>
    <w:p w:rsidR="00CC1DCE" w:rsidRPr="00E45A08" w:rsidRDefault="00CC1DCE" w:rsidP="00CC1DCE">
      <w:pPr>
        <w:spacing w:after="0" w:line="240" w:lineRule="auto"/>
        <w:rPr>
          <w:rFonts w:ascii="Times New Roman" w:eastAsia="Times New Roman" w:hAnsi="Times New Roman" w:cs="Times New Roman"/>
          <w:szCs w:val="24"/>
        </w:rPr>
      </w:pPr>
    </w:p>
    <w:p w:rsidR="00CC1DCE" w:rsidRDefault="00CC1DCE" w:rsidP="00CC1DCE">
      <w:pPr>
        <w:spacing w:after="0" w:line="240" w:lineRule="auto"/>
        <w:rPr>
          <w:rFonts w:ascii="Times New Roman" w:eastAsia="Times New Roman" w:hAnsi="Times New Roman" w:cs="Times New Roman"/>
          <w:szCs w:val="24"/>
        </w:rPr>
      </w:pPr>
    </w:p>
    <w:p w:rsidR="00E36EAB" w:rsidRDefault="00E36EAB" w:rsidP="00CC1DCE">
      <w:pPr>
        <w:spacing w:after="0" w:line="240" w:lineRule="auto"/>
        <w:rPr>
          <w:rFonts w:ascii="Times New Roman" w:eastAsia="Times New Roman" w:hAnsi="Times New Roman" w:cs="Times New Roman"/>
          <w:szCs w:val="24"/>
        </w:rPr>
      </w:pPr>
    </w:p>
    <w:p w:rsidR="00E36EAB" w:rsidRPr="00E45A08" w:rsidRDefault="00E36EAB" w:rsidP="00CC1DCE">
      <w:pPr>
        <w:spacing w:after="0" w:line="240" w:lineRule="auto"/>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ATTEST:</w:t>
      </w:r>
    </w:p>
    <w:p w:rsidR="00CC1DCE" w:rsidRPr="00E45A08" w:rsidRDefault="00CC1DCE" w:rsidP="00CC1DCE">
      <w:pPr>
        <w:spacing w:after="0" w:line="240" w:lineRule="auto"/>
        <w:rPr>
          <w:rFonts w:ascii="Times New Roman" w:eastAsia="Times New Roman" w:hAnsi="Times New Roman" w:cs="Times New Roman"/>
          <w:szCs w:val="24"/>
        </w:rPr>
      </w:pPr>
    </w:p>
    <w:p w:rsidR="00CC1DCE" w:rsidRPr="00E45A08" w:rsidRDefault="00CC1DCE" w:rsidP="00CC1DCE">
      <w:pPr>
        <w:spacing w:after="0" w:line="240" w:lineRule="auto"/>
        <w:rPr>
          <w:rFonts w:ascii="Times New Roman" w:eastAsia="Times New Roman" w:hAnsi="Times New Roman" w:cs="Times New Roman"/>
          <w:szCs w:val="24"/>
        </w:rPr>
      </w:pPr>
    </w:p>
    <w:p w:rsidR="00CC1DCE" w:rsidRPr="00E45A08" w:rsidRDefault="00CC1DCE" w:rsidP="00CC1DCE">
      <w:pPr>
        <w:spacing w:after="0" w:line="240" w:lineRule="auto"/>
        <w:rPr>
          <w:rFonts w:ascii="Times New Roman" w:eastAsia="Times New Roman" w:hAnsi="Times New Roman" w:cs="Times New Roman"/>
          <w:szCs w:val="24"/>
          <w:u w:val="single"/>
        </w:rPr>
      </w:pP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p>
    <w:p w:rsidR="00CC1DCE" w:rsidRPr="00E45A08" w:rsidRDefault="00CC1DCE" w:rsidP="00CC1DCE">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Linda Nicodemus, Fiscal Officer</w:t>
      </w: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outlineLvl w:val="0"/>
        <w:rPr>
          <w:rFonts w:ascii="Times New Roman" w:eastAsia="Times New Roman" w:hAnsi="Times New Roman" w:cs="Times New Roman"/>
          <w:szCs w:val="24"/>
        </w:rPr>
      </w:pPr>
    </w:p>
    <w:p w:rsidR="00CC1DCE" w:rsidRPr="00E45A08" w:rsidRDefault="00CC1DCE" w:rsidP="00CC1DCE">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w:t>
      </w: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as to form this </w:t>
      </w:r>
      <w:r w:rsidR="00E36EAB">
        <w:rPr>
          <w:rFonts w:ascii="Times New Roman" w:eastAsia="Times New Roman" w:hAnsi="Times New Roman" w:cs="Times New Roman"/>
          <w:szCs w:val="24"/>
        </w:rPr>
        <w:t>28</w:t>
      </w:r>
      <w:r w:rsidR="00E36EAB" w:rsidRPr="00E36EAB">
        <w:rPr>
          <w:rFonts w:ascii="Times New Roman" w:eastAsia="Times New Roman" w:hAnsi="Times New Roman" w:cs="Times New Roman"/>
          <w:szCs w:val="24"/>
          <w:vertAlign w:val="superscript"/>
        </w:rPr>
        <w:t>th</w:t>
      </w:r>
      <w:r w:rsidR="00E36EAB">
        <w:rPr>
          <w:rFonts w:ascii="Times New Roman" w:eastAsia="Times New Roman" w:hAnsi="Times New Roman" w:cs="Times New Roman"/>
          <w:szCs w:val="24"/>
        </w:rPr>
        <w:t xml:space="preserve"> </w:t>
      </w:r>
      <w:r w:rsidRPr="00E45A08">
        <w:rPr>
          <w:rFonts w:ascii="Times New Roman" w:eastAsia="Times New Roman" w:hAnsi="Times New Roman" w:cs="Times New Roman"/>
          <w:szCs w:val="24"/>
        </w:rPr>
        <w:t xml:space="preserve">day of </w:t>
      </w:r>
      <w:r w:rsidR="00E36EAB">
        <w:rPr>
          <w:rFonts w:ascii="Times New Roman" w:eastAsia="Times New Roman" w:hAnsi="Times New Roman" w:cs="Times New Roman"/>
          <w:szCs w:val="24"/>
        </w:rPr>
        <w:t>July</w:t>
      </w:r>
      <w:r>
        <w:rPr>
          <w:rFonts w:ascii="Times New Roman" w:eastAsia="Times New Roman" w:hAnsi="Times New Roman" w:cs="Times New Roman"/>
          <w:szCs w:val="24"/>
        </w:rPr>
        <w:t xml:space="preserve"> 2015</w:t>
      </w:r>
      <w:r w:rsidRPr="00E45A08">
        <w:rPr>
          <w:rFonts w:ascii="Times New Roman" w:eastAsia="Times New Roman" w:hAnsi="Times New Roman" w:cs="Times New Roman"/>
          <w:szCs w:val="24"/>
        </w:rPr>
        <w:t>.</w:t>
      </w: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0022AA19" wp14:editId="4CE42319">
            <wp:extent cx="2479675"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824230"/>
                    </a:xfrm>
                    <a:prstGeom prst="rect">
                      <a:avLst/>
                    </a:prstGeom>
                    <a:noFill/>
                    <a:ln>
                      <a:noFill/>
                    </a:ln>
                  </pic:spPr>
                </pic:pic>
              </a:graphicData>
            </a:graphic>
          </wp:inline>
        </w:drawing>
      </w: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w:t>
      </w: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Brian M. Zets, Esq.</w:t>
      </w:r>
    </w:p>
    <w:p w:rsidR="00CC1DCE" w:rsidRPr="00E45A08" w:rsidRDefault="00CC1DCE" w:rsidP="00CC1DCE">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Village Solicitor</w:t>
      </w:r>
    </w:p>
    <w:p w:rsidR="000F5298" w:rsidRDefault="000F5298"/>
    <w:sectPr w:rsidR="000F5298" w:rsidSect="00D3090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97" w:rsidRDefault="00BA5497" w:rsidP="00E36EAB">
      <w:pPr>
        <w:spacing w:after="0" w:line="240" w:lineRule="auto"/>
      </w:pPr>
      <w:r>
        <w:separator/>
      </w:r>
    </w:p>
  </w:endnote>
  <w:endnote w:type="continuationSeparator" w:id="0">
    <w:p w:rsidR="00BA5497" w:rsidRDefault="00BA5497" w:rsidP="00E3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97" w:rsidRDefault="00BA5497" w:rsidP="00E36EAB">
      <w:pPr>
        <w:spacing w:after="0" w:line="240" w:lineRule="auto"/>
      </w:pPr>
      <w:r>
        <w:separator/>
      </w:r>
    </w:p>
  </w:footnote>
  <w:footnote w:type="continuationSeparator" w:id="0">
    <w:p w:rsidR="00BA5497" w:rsidRDefault="00BA5497" w:rsidP="00E36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345F8"/>
    <w:multiLevelType w:val="hybridMultilevel"/>
    <w:tmpl w:val="301AA556"/>
    <w:lvl w:ilvl="0" w:tplc="5CE4E956">
      <w:start w:val="1"/>
      <w:numFmt w:val="decimal"/>
      <w:lvlText w:val="%1."/>
      <w:lvlJc w:val="left"/>
      <w:pPr>
        <w:ind w:left="1719" w:hanging="855"/>
      </w:pPr>
      <w:rPr>
        <w:color w:val="auto"/>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CE"/>
    <w:rsid w:val="0008605B"/>
    <w:rsid w:val="000F5298"/>
    <w:rsid w:val="002427FF"/>
    <w:rsid w:val="0025083A"/>
    <w:rsid w:val="004A2D6B"/>
    <w:rsid w:val="005546D9"/>
    <w:rsid w:val="00575AA9"/>
    <w:rsid w:val="00782C7C"/>
    <w:rsid w:val="007848EE"/>
    <w:rsid w:val="009C37CF"/>
    <w:rsid w:val="00A318C9"/>
    <w:rsid w:val="00A52635"/>
    <w:rsid w:val="00AE6DDF"/>
    <w:rsid w:val="00B056FA"/>
    <w:rsid w:val="00B1281C"/>
    <w:rsid w:val="00B72357"/>
    <w:rsid w:val="00BA5497"/>
    <w:rsid w:val="00CC1DCE"/>
    <w:rsid w:val="00D3090F"/>
    <w:rsid w:val="00E36EAB"/>
    <w:rsid w:val="00EB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CE"/>
    <w:rPr>
      <w:rFonts w:ascii="Tahoma" w:hAnsi="Tahoma" w:cs="Tahoma"/>
      <w:sz w:val="16"/>
      <w:szCs w:val="16"/>
    </w:rPr>
  </w:style>
  <w:style w:type="paragraph" w:styleId="Header">
    <w:name w:val="header"/>
    <w:basedOn w:val="Normal"/>
    <w:link w:val="HeaderChar"/>
    <w:uiPriority w:val="99"/>
    <w:unhideWhenUsed/>
    <w:rsid w:val="00E3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AB"/>
  </w:style>
  <w:style w:type="paragraph" w:styleId="Footer">
    <w:name w:val="footer"/>
    <w:basedOn w:val="Normal"/>
    <w:link w:val="FooterChar"/>
    <w:uiPriority w:val="99"/>
    <w:unhideWhenUsed/>
    <w:rsid w:val="00E3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CE"/>
    <w:rPr>
      <w:rFonts w:ascii="Tahoma" w:hAnsi="Tahoma" w:cs="Tahoma"/>
      <w:sz w:val="16"/>
      <w:szCs w:val="16"/>
    </w:rPr>
  </w:style>
  <w:style w:type="paragraph" w:styleId="Header">
    <w:name w:val="header"/>
    <w:basedOn w:val="Normal"/>
    <w:link w:val="HeaderChar"/>
    <w:uiPriority w:val="99"/>
    <w:unhideWhenUsed/>
    <w:rsid w:val="00E3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AB"/>
  </w:style>
  <w:style w:type="paragraph" w:styleId="Footer">
    <w:name w:val="footer"/>
    <w:basedOn w:val="Normal"/>
    <w:link w:val="FooterChar"/>
    <w:uiPriority w:val="99"/>
    <w:unhideWhenUsed/>
    <w:rsid w:val="00E3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2015-07-31T21:53:00Z</dcterms:created>
  <dcterms:modified xsi:type="dcterms:W3CDTF">2015-07-31T23:05:00Z</dcterms:modified>
  <dc:language/>
  <cp:version/>
</cp:coreProperties>
</file>